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7362</w:t>
        <w:t xml:space="preserve">.  </w:t>
      </w:r>
      <w:r>
        <w:rPr>
          <w:b/>
        </w:rPr>
        <w:t xml:space="preserve">Minimum polygraph instrument requirements</w:t>
      </w:r>
    </w:p>
    <w:p>
      <w:pPr>
        <w:jc w:val="both"/>
        <w:spacing w:before="100" w:after="0"/>
        <w:ind w:start="360"/>
        <w:ind w:firstLine="360"/>
      </w:pPr>
      <w:r>
        <w:rPr>
          <w:b/>
        </w:rPr>
        <w:t>1</w:t>
        <w:t xml:space="preserve">.  </w:t>
      </w:r>
      <w:r>
        <w:rPr>
          <w:b/>
        </w:rPr>
        <w:t xml:space="preserve">Minimum instrument requirements.</w:t>
        <w:t xml:space="preserve"> </w:t>
      </w:r>
      <w:r>
        <w:t xml:space="preserve"> </w:t>
      </w:r>
      <w:r>
        <w:t xml:space="preserve">An instrument must record visually, permanently and simultaneously a subject's cardiovascular, respiratory and electrodermal patterns.  An instrument used by a polygraph examiner may also record patterns of other physiological changes.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w:pPr>
        <w:jc w:val="both"/>
        <w:spacing w:before="100" w:after="0"/>
        <w:ind w:start="360"/>
        <w:ind w:firstLine="360"/>
      </w:pPr>
      <w:r>
        <w:rPr>
          <w:b/>
        </w:rPr>
        <w:t>2</w:t>
        <w:t xml:space="preserve">.  </w:t>
      </w:r>
      <w:r>
        <w:rPr>
          <w:b/>
        </w:rPr>
        <w:t xml:space="preserve">Other devices prohibited.</w:t>
        <w:t xml:space="preserve"> </w:t>
      </w:r>
      <w:r>
        <w:t xml:space="preserve"> </w:t>
      </w:r>
      <w:r>
        <w:t xml:space="preserve">The use of any device by a polygraph examiner for the purpose of directly or indirectly detecting deception or verifying truth of statements that does not meet the minimum instrument requirements set forth in </w:t>
      </w:r>
      <w:r>
        <w:t>subsection 1</w:t>
      </w:r>
      <w:r>
        <w:t xml:space="preserve">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316, §3 (NEW). PL 2013, c. 316,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§7362. Minimum polygraph instrument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§7362. MINIMUM POLYGRAPH INSTRUMENT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