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w:t>
        <w:t xml:space="preserve">.  </w:t>
      </w:r>
      <w:r>
        <w:rPr>
          <w:b/>
        </w:rPr>
        <w:t xml:space="preserve">Progressive treatment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§BBBB14 (NEW). PL 2005, c. 519, §BBBB20 (AFF). PL 2009, c. 276, §2 (AMD). PL 2009, c. 321, §§1-4 (AMD). PL 2009, c. 651,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§3873. Progressive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 Progressive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§3873. PROGRESSIVE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