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2082</w:t>
        <w:t xml:space="preserve">.  </w:t>
      </w:r>
      <w:r>
        <w:rPr>
          <w:b/>
        </w:rPr>
        <w:t xml:space="preserve">Admission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219 (NEW). P&amp;SL 1973, c. 53 (AMD). PL 1977, c. 502, §3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§2082. Admission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§2082. Admission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34, §2082. ADMISSION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