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National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§194-B. NATIONAL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