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§946-C. Abandoned tax-acquired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§946-C. Abandoned tax-acquired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§946-C. ABANDONED TAX-ACQUIRED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