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w:t>
      </w:r>
    </w:p>
    <w:p>
      <w:pPr>
        <w:jc w:val="center"/>
        <w:ind w:start="360"/>
        <w:spacing w:before="300" w:after="300"/>
      </w:pPr>
      <w:r>
        <w:rPr>
          <w:b/>
        </w:rPr>
        <w:t xml:space="preserve">SABOTAGE PREVENTION</w:t>
      </w:r>
    </w:p>
    <w:p>
      <w:pPr>
        <w:jc w:val="center"/>
        <w:ind w:start="360"/>
        <w:spacing w:before="300" w:after="300"/>
      </w:pPr>
      <w:r>
        <w:rPr>
          <w:b/>
        </w:rPr>
        <w:t>(REPEALED)</w:t>
      </w:r>
    </w:p>
    <w:p>
      <w:pPr>
        <w:jc w:val="both"/>
        <w:spacing w:before="100" w:after="100"/>
        <w:ind w:start="1080" w:hanging="720"/>
      </w:pPr>
      <w:r>
        <w:rPr>
          <w:b/>
        </w:rPr>
        <w:t>§</w:t>
        <w:t>161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162</w:t>
        <w:t xml:space="preserve">.  </w:t>
      </w:r>
      <w:r>
        <w:rPr>
          <w:b/>
        </w:rPr>
        <w:t xml:space="preserve">Relations to other statutes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163</w:t>
        <w:t xml:space="preserve">.  </w:t>
      </w:r>
      <w:r>
        <w:rPr>
          <w:b/>
        </w:rPr>
        <w:t xml:space="preserve">Rights of labor unaffected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164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1979, c. 541, §A257 (AMD). PL 1983, c. 460, §2 (RP). </w:t>
      </w:r>
    </w:p>
    <w:p>
      <w:pPr>
        <w:jc w:val="both"/>
        <w:spacing w:before="100" w:after="100"/>
        <w:ind w:start="1080" w:hanging="720"/>
      </w:pPr>
      <w:r>
        <w:rPr>
          <w:b/>
        </w:rPr>
        <w:t>§</w:t>
        <w:t>165</w:t>
        <w:t xml:space="preserve">.  </w:t>
      </w:r>
      <w:r>
        <w:rPr>
          <w:b/>
        </w:rPr>
        <w:t xml:space="preserve">Intentional injury or interference with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1977, c. 696, §303 (AMD). PL 1983, c. 460, §2 (RP). </w:t>
      </w:r>
    </w:p>
    <w:p>
      <w:pPr>
        <w:jc w:val="both"/>
        <w:spacing w:before="100" w:after="100"/>
        <w:ind w:start="1080" w:hanging="720"/>
      </w:pPr>
      <w:r>
        <w:rPr>
          <w:b/>
        </w:rPr>
        <w:t>§</w:t>
        <w:t>166</w:t>
        <w:t xml:space="preserve">.  </w:t>
      </w:r>
      <w:r>
        <w:rPr>
          <w:b/>
        </w:rPr>
        <w:t xml:space="preserve">Intentional defective workmanship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1977, c. 696, §304 (AMD). PL 1983, c. 460, §2 (RP). </w:t>
      </w:r>
    </w:p>
    <w:p>
      <w:pPr>
        <w:jc w:val="both"/>
        <w:spacing w:before="100" w:after="100"/>
        <w:ind w:start="1080" w:hanging="720"/>
      </w:pPr>
      <w:r>
        <w:rPr>
          <w:b/>
        </w:rPr>
        <w:t>§</w:t>
        <w:t>167</w:t>
        <w:t xml:space="preserve">.  </w:t>
      </w:r>
      <w:r>
        <w:rPr>
          <w:b/>
        </w:rPr>
        <w:t xml:space="preserve">Attempts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§305 (RP). </w:t>
      </w:r>
    </w:p>
    <w:p>
      <w:pPr>
        <w:jc w:val="both"/>
        <w:spacing w:before="100" w:after="100"/>
        <w:ind w:start="1080" w:hanging="720"/>
      </w:pPr>
      <w:r>
        <w:rPr>
          <w:b/>
        </w:rPr>
        <w:t>§</w:t>
        <w:t>168</w:t>
        <w:t xml:space="preserve">.  </w:t>
      </w:r>
      <w:r>
        <w:rPr>
          <w:b/>
        </w:rPr>
        <w:t xml:space="preserve">Conspirators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§306 (AMD). PL 1983, c. 460, §2 (RP). </w:t>
      </w:r>
    </w:p>
    <w:p>
      <w:pPr>
        <w:jc w:val="both"/>
        <w:spacing w:before="100" w:after="100"/>
        <w:ind w:start="1080" w:hanging="720"/>
      </w:pPr>
      <w:r>
        <w:rPr>
          <w:b/>
        </w:rPr>
        <w:t>§</w:t>
        <w:t>169</w:t>
        <w:t xml:space="preserve">.  </w:t>
      </w:r>
      <w:r>
        <w:rPr>
          <w:b/>
        </w:rPr>
        <w:t xml:space="preserve">Witnesses' 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170</w:t>
        <w:t xml:space="preserve">.  </w:t>
      </w:r>
      <w:r>
        <w:rPr>
          <w:b/>
        </w:rPr>
        <w:t xml:space="preserve">Unlawful entry on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1977, c. 696, §307 (AMD). PL 1983, c. 460, §2 (RP). </w:t>
      </w:r>
    </w:p>
    <w:p>
      <w:pPr>
        <w:jc w:val="both"/>
        <w:spacing w:before="100" w:after="100"/>
        <w:ind w:start="1080" w:hanging="720"/>
      </w:pPr>
      <w:r>
        <w:rPr>
          <w:b/>
        </w:rPr>
        <w:t>§</w:t>
        <w:t>171</w:t>
        <w:t xml:space="preserve">.  </w:t>
      </w:r>
      <w:r>
        <w:rPr>
          <w:b/>
        </w:rPr>
        <w:t xml:space="preserve">Questioning and detaining suspected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172</w:t>
        <w:t xml:space="preserve">.  </w:t>
      </w:r>
      <w:r>
        <w:rPr>
          <w:b/>
        </w:rPr>
        <w:t xml:space="preserve">Closing and restricting use of highway;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1977, c. 696, §308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 SABOTAGE PREVENTION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 SABOTAGE PREVENTION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Chapter 6. SABOTAGE PREVENTION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