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Custody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 Custody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Custody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§609. CUSTODY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