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64-C</w:t>
        <w:t xml:space="preserve">.  </w:t>
      </w:r>
      <w:r>
        <w:rPr>
          <w:b/>
        </w:rPr>
        <w:t xml:space="preserve">Cardiovascular injury or disease or pulmonary disease resulting in a firefighter's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§2 (AMD). PL 1987, c. 737, §§C103,C106 (AMD). PL 1989, c. 6 (AMD). PL 1989, c. 9, §2 (AMD). PL 1989, c. 104, §§C8,C10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§64-C. Cardiovascular injury or disease or pulmonary disease resulting in a firefighter's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§64-C. Cardiovascular injury or disease or pulmonary disease resulting in a firefighter's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§64-C. CARDIOVASCULAR INJURY OR DISEASE OR PULMONARY DISEASE RESULTING IN A FIREFIGHTER'S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