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13070-L</w:t>
        <w:t xml:space="preserve">.  </w:t>
      </w:r>
      <w:r>
        <w:rPr>
          <w:b/>
        </w:rPr>
        <w:t xml:space="preserve">Economic Development Incentive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§3 (AMD). PL 2001,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§13070-L. Economic Development Incentive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§13070-L. Economic Development Incentive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§13070-L. ECONOMIC DEVELOPMENT INCENTIVE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