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w:t>
        <w:t xml:space="preserve">.  </w:t>
      </w:r>
      <w:r>
        <w:rPr>
          <w:b/>
        </w:rPr>
        <w:t xml:space="preserve">Nonlapsing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§E2 (NEW). PL 2005, c. 12, §GGGG1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§1590. Nonlapsing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 Nonlapsing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§1590. NONLAPSING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