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527, §7 (NEW). PL 1991, c. 622, §J17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