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1008-H</w:t>
        <w:t xml:space="preserve">.  </w:t>
      </w:r>
      <w:r>
        <w:rPr>
          <w:b/>
        </w:rPr>
        <w:t xml:space="preserve">Penalties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582, §1 (NEW). PL 1983, c. 582, §4 (RP). PL 1983, c. 829, §14 (RP). PL 1985, c. 450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§1008-H.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§1008-H.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§1008-H.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