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Sales to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§2905. Sales to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Sales to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§2905. SALES TO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