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69</w:t>
        <w:t xml:space="preserve">.  </w:t>
      </w:r>
      <w:r>
        <w:rPr>
          <w:b/>
        </w:rPr>
        <w:t xml:space="preserve">Admission by fraud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§55 (AMD). PL 2005, c. 563,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§69. Admission by fraud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§69. Admission by fraud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§69. ADMISSION BY FRAUD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