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188 (AMD). PL 1979, c. 541, §A56 (AMD). PL 1979, c. 672, §A20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