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998</w:t>
        <w:t xml:space="preserve">.  </w:t>
      </w:r>
      <w:r>
        <w:rPr>
          <w:b/>
        </w:rPr>
        <w:t xml:space="preserve">Control of surplus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§97 (AMD). PL 1981, c. 154, §§2,3 (RP). PL 1981, c. 513, §11 (AMD). PL 1999, c. 668, §73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§998. Control of surplus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§998. Control of surplus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§998. CONTROL OF SURPLUS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