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11-102</w:t>
        <w:t xml:space="preserve">.  </w:t>
      </w:r>
      <w:r>
        <w:rPr>
          <w:b/>
        </w:rPr>
        <w:t xml:space="preserve">Purpose; rules of construction</w:t>
      </w:r>
    </w:p>
    <w:p>
      <w:pPr>
        <w:jc w:val="both"/>
        <w:spacing w:before="100" w:after="0"/>
        <w:ind w:start="360"/>
        <w:ind w:firstLine="360"/>
      </w:pPr>
      <w:r>
        <w:rPr>
          <w:b/>
        </w:rPr>
        <w:t>1</w:t>
        <w:t xml:space="preserve">.  </w:t>
      </w:r>
      <w:r>
        <w:rPr>
          <w:b/>
        </w:rPr>
      </w:r>
      <w:r>
        <w:t xml:space="preserve"> </w:t>
      </w:r>
      <w:r>
        <w:t xml:space="preserve">This Article must be liberally construed and applied to promote its underlying purposes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100"/>
        <w:ind w:start="360"/>
        <w:ind w:firstLine="360"/>
      </w:pPr>
      <w:r>
        <w:rPr>
          <w:b/>
        </w:rPr>
        <w:t>2</w:t>
        <w:t xml:space="preserve">.  </w:t>
      </w:r>
      <w:r>
        <w:rPr>
          <w:b/>
        </w:rPr>
      </w:r>
      <w:r>
        <w:t xml:space="preserve"> </w:t>
      </w:r>
      <w:r>
        <w:t xml:space="preserve">The underlying purposes and policies of this Article are to:</w:t>
      </w:r>
    </w:p>
    <w:p>
      <w:pPr>
        <w:jc w:val="both"/>
        <w:spacing w:before="100" w:after="0"/>
        <w:ind w:start="720"/>
      </w:pPr>
      <w:r>
        <w:rPr/>
        <w:t>A</w:t>
        <w:t xml:space="preserve">.  </w:t>
      </w:r>
      <w:r>
        <w:rPr/>
      </w:r>
      <w:r>
        <w:t xml:space="preserve">Simplify, clarify and modernize the law governing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B</w:t>
        <w:t xml:space="preserve">.  </w:t>
      </w:r>
      <w:r>
        <w:rPr/>
      </w:r>
      <w:r>
        <w:t xml:space="preserve">Provide certain disclosures to consumers who enter into rental-purchase agreements and to promote consumer understanding of the terms of rental-purchase agreements;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C</w:t>
        <w:t xml:space="preserve">.  </w:t>
      </w:r>
      <w:r>
        <w:rPr/>
      </w:r>
      <w:r>
        <w:t xml:space="preserve">Protect consumers against unfair practices by some rental-purchase dealers, having due regard for the interests of legitimate and scrupulous rental-purchase dealers; and</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w:pPr>
        <w:jc w:val="both"/>
        <w:spacing w:before="100" w:after="0"/>
        <w:ind w:start="720"/>
      </w:pPr>
      <w:r>
        <w:rPr/>
        <w:t>D</w:t>
        <w:t xml:space="preserve">.  </w:t>
      </w:r>
      <w:r>
        <w:rPr/>
      </w:r>
      <w:r>
        <w:t xml:space="preserve">Permit and encourage the development of fair and economically sound rental-purchase practices.</w:t>
      </w:r>
      <w:r>
        <w:t xml:space="preserve">  </w:t>
      </w:r>
      <w:r xmlns:wp="http://schemas.openxmlformats.org/drawingml/2010/wordprocessingDrawing" xmlns:w15="http://schemas.microsoft.com/office/word/2012/wordml">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§11-102. Purpose;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§11-102. Purpose;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§11-102. PURPOSE;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