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Recurring charges to credit or charge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(RNU). PL 1993, c. 135, §1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§8-305. Recurring charges to credit or charge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Recurring charges to credit or charge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§8-305. RECURRING CHARGES TO CREDIT OR CHARGE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