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425</w:t>
        <w:t xml:space="preserve">.  </w:t>
      </w:r>
      <w:r>
        <w:rPr>
          <w:b/>
        </w:rPr>
        <w:t xml:space="preserve">Computation of dividends and interest on deposits and accounts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§I17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§425. Computation of dividends and interest on deposits and accounts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§425. Computation of dividends and interest on deposits and accounts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§425. COMPUTATION OF DIVIDENDS AND INTEREST ON DEPOSITS AND ACCOUNTS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