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GUARANTEE AUTHORITY</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§21 (AMD). PL 1981, c. 476, §1 (RP). </w:t>
      </w:r>
    </w:p>
    <w:p>
      <w:pPr>
        <w:jc w:val="both"/>
        <w:spacing w:before="100" w:after="100"/>
        <w:ind w:start="1080" w:hanging="720"/>
      </w:pPr>
      <w:r>
        <w:rPr>
          <w:b/>
        </w:rPr>
        <w:t>§</w:t>
        <w:t>702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142, §1 (AMD). PL 1967, c. 525, §1 (AMD). PL 1973, c. 633, §21 (AMD). PL 1975, c. 566, §1 (AMD). PL 1981, c. 476, §1 (RP). </w:t>
      </w:r>
    </w:p>
    <w:p>
      <w:pPr>
        <w:jc w:val="both"/>
        <w:spacing w:before="100" w:after="100"/>
        <w:ind w:start="1080" w:hanging="720"/>
      </w:pPr>
      <w:r>
        <w:rPr>
          <w:b/>
        </w:rPr>
        <w:t>§</w:t>
        <w:t>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142, §2 (AMD). PL 1965, c. 471, §§1-3 (AMD). PL 1967, c. 525, §§2-5 (AMD). PL 1967, c. 548, §1 (AMD). PL 1969, c. 97 (AMD). PL 1971, c. 343, §§1,2 (AMD). PL 1975, c. 566, §§2-4 (AMD). PL 1977, c. 82, §2 (AMD). PL 1977, c. 489, §§1-4 (AMD). PL 1979, c. 228, §1 (AMD). PL 1979, c. 541, §B9 (AMD). PL 1979, c. 731, §14 (AMD). PL 1981, c. 476, §1 (RP). </w:t>
      </w:r>
    </w:p>
    <w:p>
      <w:pPr>
        <w:jc w:val="center"/>
        <w:ind w:start="360"/>
        <w:spacing w:before="300" w:after="300"/>
      </w:pPr>
      <w:r>
        <w:rPr>
          <w:b/>
        </w:rPr>
        <w:t>SUBCHAPTER</w:t>
        <w:t xml:space="preserve"> </w:t>
        <w:t>2</w:t>
      </w:r>
    </w:p>
    <w:p>
      <w:pPr>
        <w:jc w:val="center"/>
        <w:ind w:start="360"/>
        <w:spacing w:before="300" w:after="300"/>
      </w:pPr>
      <w:r>
        <w:rPr>
          <w:b/>
        </w:rPr>
        <w:t xml:space="preserve">CREATION AND OPERATION OF AUTHORITY</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§4 (AMD). PL 1967, c. 525, §6 (AMD). PL 1971, c. 343, §3 (AMD). PL 1973, c. 1, §1 (AMD). PL 1973, c. 633, §2 (RPR). PL 1973, c. 788, §39 (AMD). PL 1975, c. 566, §§5-6 (AMD). PL 1975, c. 771, §§115-117 (AMD). PL 1977, c. 489, §§5,6 (AMD). PL 1979, c. 533, §§7,8 (AMD). PL 1981, c. 476, §1 (RP). PL 1981, c. 512, §§2,3 (AMD). PL 1981, c. 698, §§39,40 (AMD). </w:t>
      </w:r>
    </w:p>
    <w:p>
      <w:pPr>
        <w:jc w:val="both"/>
        <w:spacing w:before="100" w:after="100"/>
        <w:ind w:start="1080" w:hanging="720"/>
      </w:pPr>
      <w:r>
        <w:rPr>
          <w:b/>
        </w:rPr>
        <w:t>§</w:t>
        <w:t>752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§7 (AMD). PL 1975, c. 566, §§7,8 (AMD). PL 1977, c. 489, §7 (AMD). PL 1981, c. 476, §1 (RP). PL 1981, c. 512, §§4,5 (AMD). PL 1981, c. 698, §§41,42 (AMD). </w:t>
      </w:r>
    </w:p>
    <w:p>
      <w:pPr>
        <w:jc w:val="both"/>
        <w:spacing w:before="100" w:after="100"/>
        <w:ind w:start="1080" w:hanging="720"/>
      </w:pPr>
      <w:r>
        <w:rPr>
          <w:b/>
        </w:rPr>
        <w:t>§</w:t>
        <w:t>753</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§8 (AMD). PL 1975, c. 117, §1 (AMD). PL 1975, c. 566, §9 (AMD). PL 1975, c. 770, §53 (RPR). PL 1979, c. 228, §2 (AMD). PL 1981, c. 476, §1 (RP). </w:t>
      </w:r>
    </w:p>
    <w:p>
      <w:pPr>
        <w:jc w:val="both"/>
        <w:spacing w:before="100" w:after="100"/>
        <w:ind w:start="1080" w:hanging="720"/>
      </w:pPr>
      <w:r>
        <w:rPr>
          <w:b/>
        </w:rPr>
        <w:t>§</w:t>
        <w:t>753-A</w:t>
        <w:t xml:space="preserve">.  </w:t>
      </w:r>
      <w:r>
        <w:rPr>
          <w:b/>
        </w:rPr>
        <w:t xml:space="preserve">Authority to manage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 §2 (NEW). PL 1973, c. 788, §40 (AMD). PL 1981, c. 476, §1 (RP). </w:t>
      </w:r>
    </w:p>
    <w:p>
      <w:pPr>
        <w:jc w:val="both"/>
        <w:spacing w:before="100" w:after="100"/>
        <w:ind w:start="1080" w:hanging="720"/>
      </w:pPr>
      <w:r>
        <w:rPr>
          <w:b/>
        </w:rPr>
        <w:t>§</w:t>
        <w:t>754</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§9 (RPR). PL 1975, c. 566, §10 (RPR). PL 1977, c. 489, §8 (AMD). PL 1981, c. 192, §2 (AMD). PL 1981, c. 476, §1 (RP). PL 1981, c. 698, §43 (RP). </w:t>
      </w:r>
    </w:p>
    <w:p>
      <w:pPr>
        <w:jc w:val="both"/>
        <w:spacing w:before="100" w:after="100"/>
        <w:ind w:start="1080" w:hanging="720"/>
      </w:pPr>
      <w:r>
        <w:rPr>
          <w:b/>
        </w:rPr>
        <w:t>§</w:t>
        <w:t>755</w:t>
        <w:t xml:space="preserve">.  </w:t>
      </w:r>
      <w:r>
        <w:rPr>
          <w:b/>
        </w:rPr>
        <w:t xml:space="preserve">Indemnification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633, §3 (NEW). PL 1981, c. 476, §1 (RP). </w:t>
      </w:r>
    </w:p>
    <w:p>
      <w:pPr>
        <w:jc w:val="both"/>
        <w:spacing w:before="100" w:after="100"/>
        <w:ind w:start="1080" w:hanging="720"/>
      </w:pPr>
      <w:r>
        <w:rPr>
          <w:b/>
        </w:rPr>
        <w:t>§</w:t>
        <w:t>756</w:t>
        <w:t xml:space="preserve">.  </w:t>
      </w:r>
      <w:r>
        <w:rPr>
          <w:b/>
        </w:rPr>
        <w:t xml:space="preserve">Investment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§9 (NEW). PL 1981, c. 476, §1 (RP). </w:t>
      </w:r>
    </w:p>
    <w:p>
      <w:pPr>
        <w:jc w:val="center"/>
        <w:ind w:start="360"/>
        <w:spacing w:before="300" w:after="300"/>
      </w:pPr>
      <w:r>
        <w:rPr>
          <w:b/>
        </w:rPr>
        <w:t>SUBCHAPTER</w:t>
        <w:t xml:space="preserve"> </w:t>
        <w:t>3</w:t>
      </w:r>
    </w:p>
    <w:p>
      <w:pPr>
        <w:jc w:val="center"/>
        <w:ind w:start="360"/>
        <w:spacing w:before="300" w:after="300"/>
      </w:pPr>
      <w:r>
        <w:rPr>
          <w:b/>
        </w:rPr>
        <w:t xml:space="preserve">MORTGAGES AND INSURANCE</w:t>
      </w:r>
    </w:p>
    <w:p>
      <w:pPr>
        <w:jc w:val="center"/>
        <w:ind w:start="360"/>
        <w:spacing w:before="300" w:after="300"/>
      </w:pPr>
      <w:r>
        <w:rPr>
          <w:b/>
        </w:rPr>
        <w:t>(REPEALED)</w:t>
      </w:r>
    </w:p>
    <w:p>
      <w:pPr>
        <w:jc w:val="both"/>
        <w:spacing w:before="100" w:after="100"/>
        <w:ind w:start="1080" w:hanging="720"/>
      </w:pPr>
      <w:r>
        <w:rPr>
          <w:b/>
        </w:rPr>
        <w:t>§</w:t>
        <w:t>801</w:t>
        <w:t xml:space="preserve">.  </w:t>
      </w:r>
      <w:r>
        <w:rPr>
          <w:b/>
        </w:rPr>
        <w:t xml:space="preserve">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566, §11 (AMD). PL 1979, c. 228, §3 (AMD). PL 1981, c. 476, §1 (RP). </w:t>
      </w:r>
    </w:p>
    <w:p>
      <w:pPr>
        <w:jc w:val="both"/>
        <w:spacing w:before="100" w:after="100"/>
        <w:ind w:start="1080" w:hanging="720"/>
      </w:pPr>
      <w:r>
        <w:rPr>
          <w:b/>
        </w:rPr>
        <w:t>§</w:t>
        <w:t>802</w:t>
        <w:t xml:space="preserve">.  </w:t>
      </w:r>
      <w:r>
        <w:rPr>
          <w:b/>
        </w:rPr>
        <w:t xml:space="preserve">Additions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117, §2 (AMD). PL 1975, c. 566, §12 (AMD). PL 1975, c. 770, §54 (AMD). PL 1975, c. 771, §118 (AMD). PL 1977, c. 78, §33 (RPR). PL 1979, c. 228, §4 (AMD). PL 1979, c. 709, §1 (AMD). PL 1981, c. 192, §3 (AMD). PL 1981, c. 476, §1 (RP). PL 1981, c. 698, §44 (RP). </w:t>
      </w:r>
    </w:p>
    <w:p>
      <w:pPr>
        <w:jc w:val="both"/>
        <w:spacing w:before="100" w:after="100"/>
        <w:ind w:start="1080" w:hanging="720"/>
      </w:pPr>
      <w:r>
        <w:rPr>
          <w:b/>
        </w:rPr>
        <w:t>§</w:t>
        <w:t>803</w:t>
        <w:t xml:space="preserve">.  </w:t>
      </w:r>
      <w:r>
        <w:rPr>
          <w:b/>
        </w:rPr>
        <w:t xml:space="preserve">Insurance of mortgages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§§5-7 (AMD). PL 1967, c. 525, §§10,11 (AMD). PL 1967, c. 548, §§2,3 (AMD). PL 1969, c. 569, §1 (AMD). PL 1971, c. 343, §§4-6 (AMD). PL 1971, c. 375, §1 (AMD). PL 1971, c. 618, §§11,17 (AMD). PL 1973, c. 1, §§3,4 (AMD). PL 1973, c. 633, §§4-6 (AMD). PL 1973, c. 788, §41 (AMD). PL 1975, c. 117, §3 (AMD). PL 1975, c. 566, §§13-15 (AMD). PL 1975, c. 770, §55 (AMD). PL 1977, c. 489, §§10,11 (AMD). PL 1979, c. 228, §§5,6 (AMD). PL 1979, c. 709, §2 (AMD). PL 1981, c. 470, §§A20-A22 (AMD). PL 1981, c. 476, §1 (RP). PL 1981, c. 698, §45 (RP). </w:t>
      </w:r>
    </w:p>
    <w:p>
      <w:pPr>
        <w:jc w:val="both"/>
        <w:spacing w:before="100" w:after="100"/>
        <w:ind w:start="1080" w:hanging="720"/>
      </w:pPr>
      <w:r>
        <w:rPr>
          <w:b/>
        </w:rPr>
        <w:t>§</w:t>
        <w:t>804</w:t>
        <w:t xml:space="preserve">.  </w:t>
      </w:r>
      <w:r>
        <w:rPr>
          <w:b/>
        </w:rPr>
        <w:t xml:space="preserve">Contract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§1 (RP). </w:t>
      </w:r>
    </w:p>
    <w:p>
      <w:pPr>
        <w:jc w:val="both"/>
        <w:spacing w:before="100" w:after="100"/>
        <w:ind w:start="1080" w:hanging="720"/>
      </w:pPr>
      <w:r>
        <w:rPr>
          <w:b/>
        </w:rPr>
        <w:t>§</w:t>
        <w:t>805</w:t>
        <w:t xml:space="preserve">.  </w:t>
      </w:r>
      <w:r>
        <w:rPr>
          <w:b/>
        </w:rPr>
        <w:t xml:space="preserve">Mortgage insurance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§A90 (AMD). PL 1981, c. 476, §1 (RP). </w:t>
      </w:r>
    </w:p>
    <w:p>
      <w:pPr>
        <w:jc w:val="both"/>
        <w:spacing w:before="100" w:after="100"/>
        <w:ind w:start="1080" w:hanging="720"/>
      </w:pPr>
      <w:r>
        <w:rPr>
          <w:b/>
        </w:rPr>
        <w:t>§</w:t>
        <w:t>806</w:t>
        <w:t xml:space="preserve">.  </w:t>
      </w:r>
      <w:r>
        <w:rPr>
          <w:b/>
        </w:rPr>
        <w:t xml:space="preserve">Acquisition and disposal of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§12 (AMD). PL 1975, c. 566, §16 (AMD). PL 1979, c. 228, §7 (AMD). PL 1979, c. 329 (AMD). PL 1981, c. 476, §1 (RP). </w:t>
      </w:r>
    </w:p>
    <w:p>
      <w:pPr>
        <w:jc w:val="both"/>
        <w:spacing w:before="100" w:after="100"/>
        <w:ind w:start="1080" w:hanging="720"/>
      </w:pPr>
      <w:r>
        <w:rPr>
          <w:b/>
        </w:rPr>
        <w:t>§</w:t>
        <w:t>807</w:t>
        <w:t xml:space="preserve">.  </w:t>
      </w:r>
      <w:r>
        <w:rPr>
          <w:b/>
        </w:rPr>
        <w:t xml:space="preserve">Mortgages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§1 (RP). </w:t>
      </w:r>
    </w:p>
    <w:p>
      <w:pPr>
        <w:jc w:val="both"/>
        <w:spacing w:before="100" w:after="100"/>
        <w:ind w:start="1080" w:hanging="720"/>
      </w:pPr>
      <w:r>
        <w:rPr>
          <w:b/>
        </w:rPr>
        <w:t>§</w:t>
        <w:t>808</w:t>
        <w:t xml:space="preserve">.  </w:t>
      </w:r>
      <w:r>
        <w:rPr>
          <w:b/>
        </w:rPr>
        <w:t xml:space="preserve">Local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§8 (AMD). PL 1967, c. 525, §13 (AMD). PL 1979, c. 228, §8 (AMD). PL 1981, c. 476, §1 (RP). </w:t>
      </w:r>
    </w:p>
    <w:p>
      <w:pPr>
        <w:jc w:val="both"/>
        <w:spacing w:before="100" w:after="100"/>
        <w:ind w:start="1080" w:hanging="720"/>
      </w:pPr>
      <w:r>
        <w:rPr>
          <w:b/>
        </w:rPr>
        <w:t>§</w:t>
        <w:t>809</w:t>
        <w:t xml:space="preserve">.  </w:t>
      </w:r>
      <w:r>
        <w:rPr>
          <w:b/>
        </w:rPr>
        <w:t xml:space="preserve">Safeguarding the Industrial Building and Recreational Project 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407 (NEW). PL 1975, c. 566, §17 (AMD). PL 1979, c. 228, §9 (AMD). PL 1981, c. 476, §1 (RP). </w:t>
      </w:r>
    </w:p>
    <w:p>
      <w:pPr>
        <w:jc w:val="center"/>
        <w:ind w:start="360"/>
        <w:spacing w:before="300" w:after="300"/>
      </w:pPr>
      <w:r>
        <w:rPr>
          <w:b/>
        </w:rPr>
        <w:t>SUBCHAPTER</w:t>
        <w:t xml:space="preserve"> </w:t>
        <w:t>4</w:t>
      </w:r>
    </w:p>
    <w:p>
      <w:pPr>
        <w:jc w:val="center"/>
        <w:ind w:start="360"/>
        <w:spacing w:before="300" w:after="300"/>
      </w:pPr>
      <w:r>
        <w:rPr>
          <w:b/>
        </w:rPr>
        <w:t xml:space="preserve">RECORDS</w:t>
      </w:r>
    </w:p>
    <w:p>
      <w:pPr>
        <w:jc w:val="center"/>
        <w:ind w:start="360"/>
        <w:spacing w:before="300" w:after="300"/>
      </w:pPr>
      <w:r>
        <w:rPr>
          <w:b/>
        </w:rPr>
        <w:t>(REPEALED)</w:t>
      </w:r>
    </w:p>
    <w:p>
      <w:pPr>
        <w:jc w:val="both"/>
        <w:spacing w:before="100" w:after="100"/>
        <w:ind w:start="1080" w:hanging="720"/>
      </w:pPr>
      <w:r>
        <w:rPr>
          <w:b/>
        </w:rPr>
        <w:t>§</w:t>
        <w:t>851</w:t>
        <w:t xml:space="preserve">.  </w:t>
      </w:r>
      <w:r>
        <w:rPr>
          <w:b/>
        </w:rPr>
        <w:t xml:space="preserve">Records of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 (AMD). PL 1981, c. 476, §1 (RP). </w:t>
      </w:r>
    </w:p>
    <w:p>
      <w:pPr>
        <w:jc w:val="both"/>
        <w:spacing w:before="100" w:after="100"/>
        <w:ind w:start="1080" w:hanging="720"/>
      </w:pPr>
      <w:r>
        <w:rPr>
          <w:b/>
        </w:rPr>
        <w:t>§</w:t>
        <w:t>852</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471, §9 (AMD). PL 1969, c. 584, §1 (AMD).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103. GUARANTEE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GUARANTEE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103. GUARANTEE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