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2902</w:t>
        <w:t xml:space="preserve">.  </w:t>
      </w:r>
      <w:r>
        <w:rPr>
          <w:b/>
        </w:rPr>
        <w:t xml:space="preserve">Taking of samples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362, §17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§2902. Taking of samples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§2902. Taking of samples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§2902. TAKING OF SAMPLES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