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971</w:t>
        <w:t xml:space="preserve">.  </w:t>
      </w:r>
      <w:r>
        <w:rPr>
          <w:b/>
        </w:rPr>
        <w:t xml:space="preserve">Actions of the members</w:t>
      </w:r>
    </w:p>
    <w:p>
      <w:pPr>
        <w:jc w:val="both"/>
        <w:spacing w:before="100" w:after="100"/>
        <w:ind w:start="360"/>
        <w:ind w:firstLine="360"/>
      </w:pPr>
      <w:r>
        <w:rPr/>
      </w:r>
      <w:r>
        <w:rPr/>
      </w:r>
      <w:r>
        <w:t xml:space="preserve">Seven members of the authority constitute a quorum of the members.  The affirmative vote of the greater of 5 members, present and voting, or a majority of those members present and voting is necessary for any action taken by the members.  A vacancy in the membership of the authority does not impair the right of the quorum to exercise all powers and perform all duties of the members.</w:t>
      </w:r>
      <w:r>
        <w:t xml:space="preserve">  </w:t>
      </w:r>
      <w:r xmlns:wp="http://schemas.openxmlformats.org/drawingml/2010/wordprocessingDrawing" xmlns:w15="http://schemas.microsoft.com/office/word/2012/wordml">
        <w:rPr>
          <w:rFonts w:ascii="Arial" w:hAnsi="Arial" w:cs="Arial"/>
          <w:sz w:val="22"/>
          <w:szCs w:val="22"/>
        </w:rPr>
        <w:t xml:space="preserve">[PL 2021, c. 572, §1 (AMD).]</w:t>
      </w:r>
    </w:p>
    <w:p>
      <w:pPr>
        <w:jc w:val="both"/>
        <w:spacing w:before="100" w:after="0"/>
        <w:ind w:start="360"/>
        <w:ind w:firstLine="360"/>
      </w:pPr>
      <w:r>
        <w:rPr>
          <w:b/>
        </w:rPr>
        <w:t>1</w:t>
        <w:t xml:space="preserve">.  </w:t>
      </w:r>
      <w:r>
        <w:rPr>
          <w:b/>
        </w:rPr>
        <w:t xml:space="preserve">Placement of call.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572, §1 (RP).]</w:t>
      </w:r>
    </w:p>
    <w:p>
      <w:pPr>
        <w:jc w:val="both"/>
        <w:spacing w:before="100" w:after="0"/>
        <w:ind w:start="360"/>
        <w:ind w:firstLine="360"/>
      </w:pPr>
      <w:r>
        <w:rPr>
          <w:b/>
        </w:rPr>
        <w:t>2</w:t>
        <w:t xml:space="preserve">.  </w:t>
      </w:r>
      <w:r>
        <w:rPr>
          <w:b/>
        </w:rPr>
        <w:t xml:space="preserve">Record of call.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572, §1 (RP).]</w:t>
      </w:r>
    </w:p>
    <w:p>
      <w:pPr>
        <w:jc w:val="both"/>
        <w:spacing w:before="100" w:after="0"/>
        <w:ind w:start="360"/>
        <w:ind w:firstLine="360"/>
      </w:pPr>
      <w:r>
        <w:rPr>
          <w:b/>
        </w:rPr>
        <w:t>3</w:t>
        <w:t xml:space="preserve">.  </w:t>
      </w:r>
      <w:r>
        <w:rPr>
          <w:b/>
        </w:rPr>
        <w:t xml:space="preserve">Notice of emergency meeting.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§6 (NEW). PL 1985, c. 344, §20 (AMD). PL 1985, c. 714, §8 (AMD). PL 1995, c. 117, §C1 (AMD). PL 2021, c. 572,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§971. Actions of the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§971. Actions of the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§971. ACTIONS OF THE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