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2-1202</w:t>
        <w:t xml:space="preserve">.  </w:t>
      </w:r>
      <w:r>
        <w:rPr>
          <w:b/>
        </w:rPr>
        <w:t xml:space="preserve">Final written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Terms with respect to which the confirmatory memoranda of the parties agree or which are otherwise set forth in a writing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writing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§2-1202. Final written expression; parol or extrinsic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§2-1202. Final written expression; parol or extrinsic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§2-1202. FINAL WRITTEN EXPRESSION; PAROL OR EXTRINSIC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