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Remedies for breach of collateral contracts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Remedies for breach of collateral contracts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§2-701. REMEDIES FOR BREACH OF COLLATERAL CONTRACTS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