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§3-112. Terms and omissions not affecting negotiability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Terms and omissions not affecting negotiability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§3-112. TERMS AND OMISSIONS NOT AFFECTING NEGOTIABILITY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