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7-205</w:t>
        <w:t xml:space="preserve">.  </w:t>
      </w:r>
      <w:r>
        <w:rPr>
          <w:b/>
        </w:rPr>
        <w:t xml:space="preserve">Title under warehouse receipt defeated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§7-205. Title under warehouse receipt defeated in certain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§7-205. Title under warehouse receipt defeated in certain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§7-205. TITLE UNDER WAREHOUSE RECEIPT DEFEATED IN CERTAIN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