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702</w:t>
      </w:r>
    </w:p>
    <w:p>
      <w:pPr>
        <w:jc w:val="center"/>
        <w:ind w:start="360"/>
        <w:spacing w:before="300" w:after="300"/>
      </w:pPr>
      <w:r>
        <w:rPr>
          <w:b/>
        </w:rPr>
        <w:t xml:space="preserve">DEPARTMENT OF INLAND FISHERIES AND WILDLIFE</w:t>
      </w:r>
    </w:p>
    <w:p>
      <w:pPr>
        <w:jc w:val="center"/>
        <w:ind w:start="360"/>
        <w:spacing w:before="300" w:after="300"/>
      </w:pPr>
      <w:r>
        <w:rPr>
          <w:b/>
        </w:rPr>
        <w:t>(REPEALED)</w:t>
      </w:r>
    </w:p>
    <w:p>
      <w:pPr>
        <w:jc w:val="both"/>
        <w:spacing w:before="100" w:after="100"/>
        <w:ind w:start="1080" w:hanging="720"/>
      </w:pPr>
      <w:r>
        <w:rPr>
          <w:b/>
        </w:rPr>
        <w:t>§</w:t>
        <w:t>7011</w:t>
        <w:t xml:space="preserve">.  </w:t>
      </w:r>
      <w:r>
        <w:rPr>
          <w:b/>
        </w:rPr>
        <w:t xml:space="preserve">Department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807, §Q1 (NEW). PL 1983, c. 819, §A17 (NEW). PL 1983, c. 862, §36 (RP). PL 1989, c. 53, §1 (AMD). PL 2003, c. 414, §A1 (RP). PL 2003, c. 414, §D7 (AFF). PL 2003, c. 614, §9 (AFF). </w:t>
      </w:r>
    </w:p>
    <w:p>
      <w:pPr>
        <w:jc w:val="both"/>
        <w:spacing w:before="100" w:after="100"/>
        <w:ind w:start="1080" w:hanging="720"/>
      </w:pPr>
      <w:r>
        <w:rPr>
          <w:b/>
        </w:rPr>
        <w:t>§</w:t>
        <w:t>7012</w:t>
        <w:t xml:space="preserve">.  </w:t>
      </w:r>
      <w:r>
        <w:rPr>
          <w:b/>
        </w:rPr>
        <w:t xml:space="preserve">Bureau of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jc w:val="both"/>
        <w:spacing w:before="100" w:after="100"/>
        <w:ind w:start="1080" w:hanging="720"/>
      </w:pPr>
      <w:r>
        <w:rPr>
          <w:b/>
        </w:rPr>
        <w:t>§</w:t>
        <w:t>7013</w:t>
        <w:t xml:space="preserve">.  </w:t>
      </w:r>
      <w:r>
        <w:rPr>
          <w:b/>
        </w:rPr>
        <w:t xml:space="preserve">Bureau of Resource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408, §1 (AMD). PL 1989, c. 493, §2 (AMD). PL 2003, c. 414, §A1 (RP). PL 2003, c. 414, §D7 (AFF). PL 2003, c. 614, §9 (AFF). </w:t>
      </w:r>
    </w:p>
    <w:p>
      <w:pPr>
        <w:jc w:val="both"/>
        <w:spacing w:before="100" w:after="100"/>
        <w:ind w:start="1080" w:hanging="720"/>
      </w:pPr>
      <w:r>
        <w:rPr>
          <w:b/>
        </w:rPr>
        <w:t>§</w:t>
        <w:t>7013-A</w:t>
        <w:t xml:space="preserve">.  </w:t>
      </w:r>
      <w:r>
        <w:rPr>
          <w:b/>
        </w:rPr>
        <w:t xml:space="preserve">Fish stocking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416, §1 (NEW). PL 2003, c. 27, §1 (RP). PL 2003, c. 414, §A1 (RP). PL 2003, c. 414, §D7 (AFF). </w:t>
      </w:r>
    </w:p>
    <w:p>
      <w:pPr>
        <w:jc w:val="both"/>
        <w:spacing w:before="100" w:after="100"/>
        <w:ind w:start="1080" w:hanging="720"/>
      </w:pPr>
      <w:r>
        <w:rPr>
          <w:b/>
        </w:rPr>
        <w:t>§</w:t>
        <w:t>7014</w:t>
        <w:t xml:space="preserve">.  </w:t>
      </w:r>
      <w:r>
        <w:rPr>
          <w:b/>
        </w:rPr>
        <w:t xml:space="preserve">Bureau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§2 (AMD). PL 2003, c. 414, §A1 (RP). PL 2003, c. 414, §D7 (AFF). PL 2003, c. 614, §9 (AFF). </w:t>
      </w:r>
    </w:p>
    <w:p>
      <w:pPr>
        <w:jc w:val="both"/>
        <w:spacing w:before="100" w:after="100"/>
        <w:ind w:start="1080" w:hanging="720"/>
      </w:pPr>
      <w:r>
        <w:rPr>
          <w:b/>
        </w:rPr>
        <w:t>§</w:t>
        <w:t>7015</w:t>
        <w:t xml:space="preserve">.  </w:t>
      </w:r>
      <w:r>
        <w:rPr>
          <w:b/>
        </w:rPr>
        <w:t xml:space="preserve">Division of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2003, c. 414, §A1 (RP). PL 2003, c. 414, §D7 (AFF). PL 2003, c. 614, §9 (AFF). </w:t>
      </w:r>
    </w:p>
    <w:p>
      <w:pPr>
        <w:jc w:val="both"/>
        <w:spacing w:before="100" w:after="100"/>
        <w:ind w:start="1080" w:hanging="720"/>
      </w:pPr>
      <w:r>
        <w:rPr>
          <w:b/>
        </w:rPr>
        <w:t>§</w:t>
        <w:t>7016</w:t>
        <w:t xml:space="preserve">.  </w:t>
      </w:r>
      <w:r>
        <w:rPr>
          <w:b/>
        </w:rPr>
        <w:t xml:space="preserve">Division of Public Information and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2001, c. 387, §3 (AMD). PL 2003, c. 414, §A1 (RP). PL 2003, c. 414, §D7 (AFF). PL 2003, c. 614, §9 (AFF). </w:t>
      </w:r>
    </w:p>
    <w:p>
      <w:pPr>
        <w:jc w:val="both"/>
        <w:spacing w:before="100" w:after="100"/>
        <w:ind w:start="1080" w:hanging="720"/>
      </w:pPr>
      <w:r>
        <w:rPr>
          <w:b/>
        </w:rPr>
        <w:t>§</w:t>
        <w:t>7017</w:t>
        <w:t xml:space="preserve">.  </w:t>
      </w:r>
      <w:r>
        <w:rPr>
          <w:b/>
        </w:rPr>
        <w:t xml:space="preserve">Department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§A17 (NEW). PL 1985, c. 323, §1 (AMD). PL 1989, c. 103, §1 (AMD). PL 1989, c. 918, §D1 (AMD). RR 1997, c. 1, §8 (COR). PL 1997, c. 312, §1 (AMD). PL 1997, c. 513, §1 (AMD). PL 2001, c. 690, §A1 (AMD). PL 2003, c. 20, §§L1,2 (AMD). PL 2003, c. 414, §A1 (RP). PL 2003, c. 414, §D7 (AFF). PL 2003, c. 451, §HHH1 (AMD). PL 2003, c. 614, §9 (AFF). </w:t>
      </w:r>
    </w:p>
    <w:p>
      <w:pPr>
        <w:jc w:val="both"/>
        <w:spacing w:before="100" w:after="100"/>
        <w:ind w:start="1080" w:hanging="720"/>
      </w:pPr>
      <w:r>
        <w:rPr>
          <w:b/>
        </w:rPr>
        <w:t>§</w:t>
        <w:t>7018</w:t>
        <w:t xml:space="preserve">.  </w:t>
      </w:r>
      <w:r>
        <w:rPr>
          <w:b/>
        </w:rPr>
        <w:t xml:space="preserve">Administrative costs recovered for work on federal and dedicated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§I1 (NEW). PL 2003, c. 414, §A1 (RP). PL 2003, c. 414, §D7 (AFF). PL 2003, c. 614, §9 (AFF). </w:t>
      </w:r>
    </w:p>
    <w:p>
      <w:pPr>
        <w:jc w:val="both"/>
        <w:spacing w:before="100" w:after="100"/>
        <w:ind w:start="1080" w:hanging="720"/>
      </w:pPr>
      <w:r>
        <w:rPr>
          <w:b/>
        </w:rPr>
        <w:t>§</w:t>
        <w:t>7019</w:t>
        <w:t xml:space="preserve">.  </w:t>
      </w:r>
      <w:r>
        <w:rPr>
          <w:b/>
        </w:rPr>
        <w:t xml:space="preserve">Establishment of new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244, §1 (NEW). PL 2003, c. 414, §A1 (RP). PL 2003, c. 414, §D7 (AFF). PL 2003, c. 614, §9 (AFF). </w:t>
      </w:r>
    </w:p>
    <w:p>
      <w:pPr>
        <w:jc w:val="both"/>
        <w:spacing w:before="100" w:after="100"/>
        <w:ind w:start="1080" w:hanging="720"/>
      </w:pPr>
      <w:r>
        <w:rPr>
          <w:b/>
        </w:rPr>
        <w:t>§</w:t>
        <w:t>7020</w:t>
        <w:t xml:space="preserve">.  </w:t>
      </w:r>
      <w:r>
        <w:rPr>
          <w:b/>
        </w:rPr>
        <w:t xml:space="preserve">Land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§I1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702. DEPARTMENT OF INLAND FISHERIES AND WILDLIFE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702. DEPARTMENT OF INLAND FISHERIES AND WILDLIFE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702. DEPARTMENT OF INLAND FISHERIES AND WILDLIFE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