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Closing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§44 (AMD). PL 1973, c. 460, §18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Closing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Closing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§1352. CLOSING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