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Prosecution by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1971, c. 403, §44 (AMD). PL 1973, c. 739, §11 (AMD). PL 1973, c. 788, §47 (AMD). PL 1975, c. 623, §10 (RPR). PL 1977, c. 78, §91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§3057. Prosecution by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Prosecution by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§3057. PROSECUTION BY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