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§6032-A. Marine Recreation Fishing Conservation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§6032-A. Marine Recreation Fishing Conservation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§6032-A. MARINE RECREATION FISHING CONSERVATION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