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6728-C</w:t>
        <w:t xml:space="preserve">.  </w:t>
      </w:r>
      <w:r>
        <w:rPr>
          <w:b/>
        </w:rPr>
        <w:t xml:space="preserve">Dive-only areas</w:t>
      </w:r>
    </w:p>
    <w:p>
      <w:pPr>
        <w:jc w:val="both"/>
        <w:spacing w:before="100" w:after="0"/>
        <w:ind w:start="360"/>
        <w:ind w:firstLine="360"/>
      </w:pPr>
      <w:r>
        <w:rPr>
          <w:b/>
        </w:rPr>
        <w:t>1</w:t>
        <w:t xml:space="preserve">.  </w:t>
      </w:r>
      <w:r>
        <w:rPr>
          <w:b/>
        </w:rPr>
        <w:t xml:space="preserve">Dragging in dive-only areas prohibited.</w:t>
        <w:t xml:space="preserve"> </w:t>
      </w:r>
      <w:r>
        <w:t xml:space="preserve"> </w:t>
      </w:r>
      <w:r>
        <w:t xml:space="preserve">A person may not take scallops by dragging in a dive-only area, as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2</w:t>
        <w:t xml:space="preserve">.  </w:t>
      </w:r>
      <w:r>
        <w:rPr>
          <w:b/>
        </w:rPr>
        <w:t xml:space="preserve">Dive-only areas established.</w:t>
        <w:t xml:space="preserve"> </w:t>
      </w:r>
      <w:r>
        <w:t xml:space="preserve"> </w:t>
      </w:r>
      <w:r>
        <w:t xml:space="preserve">At the written request of a municipality, the commissioner may establish in harbors where there are 5 or more moorings within that municipality dive-only areas where a person may fish for or take scallops by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100"/>
        <w:ind w:start="360"/>
        <w:ind w:firstLine="360"/>
      </w:pPr>
      <w:r>
        <w:rPr>
          <w:b/>
        </w:rPr>
        <w:t>3</w:t>
        <w:t xml:space="preserve">.  </w:t>
      </w:r>
      <w:r>
        <w:rPr>
          <w:b/>
        </w:rPr>
        <w:t xml:space="preserve">Violation.</w:t>
        <w:t xml:space="preserve"> </w:t>
      </w:r>
      <w:r>
        <w:t xml:space="preserve"> </w:t>
      </w:r>
      <w:r>
        <w:t xml:space="preserve">A person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B</w:t>
        <w:t xml:space="preserve">.  </w:t>
      </w:r>
      <w:r>
        <w:rPr/>
      </w:r>
      <w:r>
        <w:t xml:space="preserve">For a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w:pPr>
        <w:jc w:val="both"/>
        <w:spacing w:before="100" w:after="0"/>
        <w:ind w:start="720"/>
      </w:pPr>
      <w:r>
        <w:rPr/>
        <w:t>C</w:t>
        <w:t xml:space="preserve">.  </w:t>
      </w:r>
      <w:r>
        <w:rPr/>
      </w:r>
      <w:r>
        <w:t xml:space="preserve">For a 3rd or subsequent offense,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§6728-C. Dive-only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§6728-C. Dive-only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§6728-C. DIVE-ONLY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