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7854-A</w:t>
        <w:t xml:space="preserve">.  </w:t>
      </w:r>
      <w:r>
        <w:rPr>
          <w:b/>
        </w:rPr>
        <w:t xml:space="preserve">Collection by commissioner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586, §5 (NEW). PL 1997, c. 24, §I12 (AMD). PL 2003, c. 414, §A1 (RP). PL 2003, c. 414, §D7 (AFF). PL 2003, c. 614,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§7854-A. Collection by commissioner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§7854-A. Collection by commissioner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§7854-A. COLLECTION BY COMMISSIONER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