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Access to state-owned parks, camping areas and beaches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Access to state-owned parks, camping areas and beaches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§931. ACCESS TO STATE-OWNED PARKS, CAMPING AREAS AND BEACHES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