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1215</w:t>
        <w:t xml:space="preserve">.  </w:t>
      </w:r>
      <w:r>
        <w:rPr>
          <w:b/>
        </w:rPr>
        <w:t xml:space="preserve">Mileage and compensation of jurors</w:t>
      </w:r>
    </w:p>
    <w:p>
      <w:pPr>
        <w:jc w:val="both"/>
        <w:spacing w:before="100" w:after="100"/>
        <w:ind w:start="360"/>
        <w:ind w:firstLine="360"/>
      </w:pPr>
      <w:r>
        <w:rPr/>
      </w:r>
      <w:r>
        <w:rPr/>
      </w:r>
      <w:r>
        <w:t xml:space="preserve">A juror is entitled to paid mileage at the rate of 15¢ per mile for travel expenses from the juror's residence to the place of holding court and return, except that, beginning July 1, 2016, a juror is entitled to paid mileage at the rate established in </w:t>
      </w:r>
      <w:r>
        <w:t>Title 5, section 8</w:t>
      </w:r>
      <w:r>
        <w:t xml:space="preserve">.  A juror is entitled to compensation at the rate of $15 for each day of required attendance at sessions of the court.</w:t>
      </w:r>
      <w:r>
        <w:t xml:space="preserve">  </w:t>
      </w:r>
      <w:r xmlns:wp="http://schemas.openxmlformats.org/drawingml/2010/wordprocessingDrawing" xmlns:w15="http://schemas.microsoft.com/office/word/2012/wordml">
        <w:rPr>
          <w:rFonts w:ascii="Arial" w:hAnsi="Arial" w:cs="Arial"/>
          <w:sz w:val="22"/>
          <w:szCs w:val="22"/>
        </w:rPr>
        <w:t xml:space="preserve">[PL 2015, c. 267, Pt. PPP,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391, §1 (NEW). PL 1981, c. 490, §1 (AMD). PL 1991, c. 528, §E13 (AMD). PL 1991, c. 528, §RRR (AFF). PL 1991, c. 591, §E13 (AMD). PL 2015, c. 267, Pt. PPP,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§1215. Mileage and compensation of jurors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§1215. Mileage and compensation of jurors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§1215. MILEAGE AND COMPENSATION OF JURORS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