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Notice to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§3603. Notice to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Notice to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§3603. NOTICE TO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