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5502</w:t>
        <w:t xml:space="preserve">.  </w:t>
      </w:r>
      <w:r>
        <w:rPr>
          <w:b/>
        </w:rPr>
        <w:t xml:space="preserve">Post-conviction habeas corpus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§5502. Post-conviction habeas corpus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§5502. Post-conviction habeas corpus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§5502. POST-CONVICTION HABEAS CORPUS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