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6022-A</w:t>
        <w:t xml:space="preserve">.  </w:t>
      </w:r>
      <w:r>
        <w:rPr>
          <w:b/>
        </w:rPr>
        <w:t xml:space="preserve">Limit on initial amount paid by tenant</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§6022-A. Limit on initial amount paid by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§6022-A. Limit on initial amount paid by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§6022-A. LIMIT ON INITIAL AMOUNT PAID BY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