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w:t>
        <w:t xml:space="preserve">.  </w:t>
      </w:r>
      <w:r>
        <w:rPr>
          <w:b/>
        </w:rPr>
        <w:t xml:space="preserve">Litter receptacles; selection and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§60 (AMD). PL 1973, c. 235, §4 (AMD). PL 1975, c. 739, §14 (RPR). PL 1985, c. 108, §7 (AMD). PL 1989, c. 878, §H4 (AMD). PL 2003, c. 452, §I41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§2269. Litter receptacles; selection and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 Litter receptacles; selection and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§2269. LITTER RECEPTACLES; SELECTION AND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