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Possession of sexually explicit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Possession of sexually explicit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§2924. POSSESSION OF SEXUALLY EXPLICIT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