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w:t>
        <w:t xml:space="preserve">.  </w:t>
      </w:r>
      <w:r>
        <w:rPr>
          <w:b/>
        </w:rPr>
        <w:t xml:space="preserve">Surety on bond discharged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§353. Surety on bond discharged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 Surety on bond discharged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§353. SURETY ON BOND DISCHARGED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