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3604</w:t>
        <w:t xml:space="preserve">.  </w:t>
      </w:r>
      <w:r>
        <w:rPr>
          <w:b/>
        </w:rPr>
        <w:t xml:space="preserve">Allowance to ward to defend himself</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§3604. Allowance to ward to defend himself</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§3604. Allowance to ward to defend himself</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§3604. ALLOWANCE TO WARD TO DEFEND HIMSELF</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