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693</w:t>
        <w:t xml:space="preserve">.  </w:t>
      </w:r>
      <w:r>
        <w:rPr>
          <w:b/>
        </w:rPr>
        <w:t xml:space="preserve">Orders pending divorce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118, §3 (AMD). PL 1977, c. 439, §3 (RPR). PL 1985, c. 53, §3 (AMD). PL 1989, c. 834, §B10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§693. Orders pending divorce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§693. Orders pending divorce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§693. ORDERS PENDING DIVORCE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