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115</w:t>
      </w:r>
    </w:p>
    <w:p>
      <w:pPr>
        <w:jc w:val="center"/>
        <w:ind w:start="360"/>
        <w:spacing w:before="300" w:after="300"/>
      </w:pPr>
      <w:r>
        <w:rPr>
          <w:b/>
        </w:rPr>
        <w:t xml:space="preserve">CONTRACTS FOR SCHOOL PRIVILEGES</w:t>
      </w:r>
    </w:p>
    <w:p>
      <w:pPr>
        <w:jc w:val="both"/>
        <w:spacing w:before="100" w:after="100"/>
        <w:ind w:start="1080" w:hanging="720"/>
      </w:pPr>
      <w:r>
        <w:rPr>
          <w:b/>
        </w:rPr>
        <w:t>§</w:t>
        <w:t>2701</w:t>
        <w:t xml:space="preserve">.  </w:t>
      </w:r>
      <w:r>
        <w:rPr>
          <w:b/>
        </w:rPr>
        <w:t xml:space="preserve">Authority to contract for school privileges</w:t>
      </w:r>
    </w:p>
    <w:p>
      <w:pPr>
        <w:jc w:val="both"/>
        <w:spacing w:before="100" w:after="100"/>
        <w:ind w:start="360"/>
        <w:ind w:firstLine="360"/>
      </w:pPr>
      <w:r>
        <w:rPr/>
      </w:r>
      <w:r>
        <w:rPr/>
      </w:r>
      <w:r>
        <w:t xml:space="preserve">The legislative body of a school administrative unit other than a school administrative district, which does not maintain any of the grades from kindergarten to grade 12, may authorize its school board to contract with another school for school privileges for all or a part of its resident students in those grades for a term of 2 to 10 years.</w:t>
      </w:r>
      <w:r>
        <w:t xml:space="preserve">  </w:t>
      </w:r>
      <w:r xmlns:wp="http://schemas.openxmlformats.org/drawingml/2010/wordprocessingDrawing" xmlns:w15="http://schemas.microsoft.com/office/word/2012/wordml">
        <w:rPr>
          <w:rFonts w:ascii="Arial" w:hAnsi="Arial" w:cs="Arial"/>
          <w:sz w:val="22"/>
          <w:szCs w:val="22"/>
        </w:rPr>
        <w:t xml:space="preserve">[PL 1985, c. 797,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§17 (AMD). </w:t>
      </w:r>
    </w:p>
    <w:p>
      <w:pPr>
        <w:jc w:val="both"/>
        <w:spacing w:before="100" w:after="100"/>
        <w:ind w:start="1080" w:hanging="720"/>
      </w:pPr>
      <w:r>
        <w:rPr>
          <w:b/>
        </w:rPr>
        <w:t>§</w:t>
        <w:t>2702</w:t>
        <w:t xml:space="preserve">.  </w:t>
      </w:r>
      <w:r>
        <w:rPr>
          <w:b/>
        </w:rPr>
        <w:t xml:space="preserve">Acceptance of contract students</w:t>
      </w:r>
    </w:p>
    <w:p>
      <w:pPr>
        <w:jc w:val="both"/>
        <w:spacing w:before="100" w:after="100"/>
        <w:ind w:start="360"/>
        <w:ind w:firstLine="360"/>
      </w:pPr>
      <w:r>
        <w:rPr/>
      </w:r>
      <w:r>
        <w:rPr/>
      </w:r>
      <w:r>
        <w:t xml:space="preserve">The legislative body of any nearby school administrative unit or the board of trustees of a nearby private school approved for tuition purposes may agree to accept contract students.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2703</w:t>
        <w:t xml:space="preserve">.  </w:t>
      </w:r>
      <w:r>
        <w:rPr>
          <w:b/>
        </w:rPr>
        <w:t xml:space="preserve">Contract</w:t>
      </w:r>
    </w:p>
    <w:p>
      <w:pPr>
        <w:jc w:val="both"/>
        <w:spacing w:before="100" w:after="100"/>
        <w:ind w:start="360"/>
        <w:ind w:firstLine="360"/>
      </w:pPr>
      <w:r>
        <w:rPr/>
      </w:r>
      <w:r>
        <w:rPr/>
      </w:r>
      <w:r>
        <w:t xml:space="preserve">The governing bodies of the sending units and receiving school shall establish a contract.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Specific provisions.</w:t>
        <w:t xml:space="preserve"> </w:t>
      </w:r>
      <w:r>
        <w:t xml:space="preserve"> </w:t>
      </w:r>
      <w:r>
        <w:t xml:space="preserve">The contract:</w:t>
      </w:r>
    </w:p>
    <w:p>
      <w:pPr>
        <w:jc w:val="both"/>
        <w:spacing w:before="100" w:after="0"/>
        <w:ind w:start="720"/>
      </w:pPr>
      <w:r>
        <w:rPr/>
        <w:t>A</w:t>
        <w:t xml:space="preserve">.  </w:t>
      </w:r>
      <w:r>
        <w:rPr/>
      </w:r>
      <w:r>
        <w:t xml:space="preserve">Shall specify the duration of the contract from 2 to 10 years;</w:t>
      </w:r>
      <w:r>
        <w:t xml:space="preserve">  </w:t>
      </w:r>
      <w:r xmlns:wp="http://schemas.openxmlformats.org/drawingml/2010/wordprocessingDrawing" xmlns:w15="http://schemas.microsoft.com/office/word/2012/wordml">
        <w:rPr>
          <w:rFonts w:ascii="Arial" w:hAnsi="Arial" w:cs="Arial"/>
          <w:sz w:val="22"/>
          <w:szCs w:val="22"/>
        </w:rPr>
        <w:t xml:space="preserve">[PL 1985, c. 797, §18 (AMD).]</w:t>
      </w:r>
    </w:p>
    <w:p>
      <w:pPr>
        <w:jc w:val="both"/>
        <w:spacing w:before="100" w:after="0"/>
        <w:ind w:start="720"/>
      </w:pPr>
      <w:r>
        <w:rPr/>
        <w:t>B</w:t>
        <w:t xml:space="preserve">.  </w:t>
      </w:r>
      <w:r>
        <w:rPr/>
      </w:r>
      <w:r>
        <w:t xml:space="preserve">May include the establishment of a joint committee if the receiving school is a private school;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Shall include other provisions parties deem necessary;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Must be ratified by a majority vote of each of the governing bodies party to the contract; and</w:t>
      </w:r>
      <w:r>
        <w:t xml:space="preserve">  </w:t>
      </w:r>
      <w:r xmlns:wp="http://schemas.openxmlformats.org/drawingml/2010/wordprocessingDrawing" xmlns:w15="http://schemas.microsoft.com/office/word/2012/wordml">
        <w:rPr>
          <w:rFonts w:ascii="Arial" w:hAnsi="Arial" w:cs="Arial"/>
          <w:sz w:val="22"/>
          <w:szCs w:val="22"/>
        </w:rPr>
        <w:t xml:space="preserve">[RR 2001, c. 1, §22 (COR).]</w:t>
      </w:r>
    </w:p>
    <w:p>
      <w:pPr>
        <w:jc w:val="both"/>
        <w:spacing w:before="100" w:after="0"/>
        <w:ind w:start="720"/>
      </w:pPr>
      <w:r>
        <w:rPr/>
        <w:t>E</w:t>
        <w:t xml:space="preserve">.  </w:t>
      </w:r>
      <w:r>
        <w:rPr/>
      </w:r>
      <w:r>
        <w:t xml:space="preserve">Must meet any additional requirements set forth in rules established by the commissioner and must be filed with the commissioner. Contracts with private schools must be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[RR 2001, c. 1, §23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§§22, 23 (COR).]</w:t>
      </w:r>
    </w:p>
    <w:p>
      <w:pPr>
        <w:jc w:val="both"/>
        <w:spacing w:before="100" w:after="0"/>
        <w:ind w:start="360"/>
        <w:ind w:firstLine="360"/>
      </w:pPr>
      <w:r>
        <w:rPr>
          <w:b/>
        </w:rPr>
        <w:t>2</w:t>
        <w:t xml:space="preserve">.  </w:t>
      </w:r>
      <w:r>
        <w:rPr>
          <w:b/>
        </w:rPr>
        <w:t xml:space="preserve">Tuition.</w:t>
        <w:t xml:space="preserve"> </w:t>
      </w:r>
      <w:r>
        <w:t xml:space="preserve"> </w:t>
      </w:r>
      <w:r>
        <w:t xml:space="preserve">Tuition shall be determined under </w:t>
      </w:r>
      <w:r>
        <w:t>chapter 219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§§A6,A25 (AMD). PL 1985, c. 797, §§18,19 (AMD). PL 2001, c. 454, §§8,9 (AMD). RR 2001, c. 1, §§22,23 (COR). </w:t>
      </w:r>
    </w:p>
    <w:p>
      <w:pPr>
        <w:jc w:val="both"/>
        <w:spacing w:before="100" w:after="100"/>
        <w:ind w:start="1080" w:hanging="720"/>
      </w:pPr>
      <w:r>
        <w:rPr>
          <w:b/>
        </w:rPr>
        <w:t>§</w:t>
        <w:t>2704</w:t>
        <w:t xml:space="preserve">.  </w:t>
      </w:r>
      <w:r>
        <w:rPr>
          <w:b/>
        </w:rPr>
        <w:t xml:space="preserve">Joint committee</w:t>
      </w:r>
    </w:p>
    <w:p>
      <w:pPr>
        <w:jc w:val="both"/>
        <w:spacing w:before="100" w:after="100"/>
        <w:ind w:start="360"/>
        <w:ind w:firstLine="360"/>
      </w:pPr>
      <w:r>
        <w:rPr/>
      </w:r>
      <w:r>
        <w:rPr/>
      </w:r>
      <w:r>
        <w:t xml:space="preserve">A joint committee if established pursuant to </w:t>
      </w:r>
      <w:r>
        <w:t>section 2703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806, §27 (AMD).]</w:t>
      </w:r>
    </w:p>
    <w:p>
      <w:pPr>
        <w:jc w:val="both"/>
        <w:spacing w:before="100" w:after="0"/>
        <w:ind w:start="360"/>
        <w:ind w:firstLine="360"/>
      </w:pPr>
      <w:r>
        <w:rPr>
          <w:b/>
        </w:rPr>
        <w:t>1</w:t>
        <w:t xml:space="preserve">.  </w:t>
      </w:r>
      <w:r>
        <w:rPr>
          <w:b/>
        </w:rPr>
        <w:t xml:space="preserve">Membership.</w:t>
        <w:t xml:space="preserve"> </w:t>
      </w:r>
      <w:r>
        <w:t xml:space="preserve"> </w:t>
      </w:r>
      <w:r>
        <w:t xml:space="preserve">Shall have an equal number of school board members and board of trustee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Powers and duties.</w:t>
        <w:t xml:space="preserve"> </w:t>
      </w:r>
      <w:r>
        <w:t xml:space="preserve"> </w:t>
      </w:r>
      <w:r>
        <w:t xml:space="preserve">Shall have the following powers and duties:</w:t>
      </w:r>
    </w:p>
    <w:p>
      <w:pPr>
        <w:jc w:val="both"/>
        <w:spacing w:before="100" w:after="0"/>
        <w:ind w:start="720"/>
      </w:pPr>
      <w:r>
        <w:rPr/>
        <w:t>A</w:t>
        <w:t xml:space="preserve">.  </w:t>
      </w:r>
      <w:r>
        <w:rPr/>
      </w:r>
      <w:r>
        <w:t xml:space="preserve">To select and employ teachers for the private school;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To fix teachers' salaries;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To arrange the course of study;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To supervise the instruction;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To adopt, amend and enforce rules pertaining to other educational activities of the private school;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Secretary ex officio.</w:t>
        <w:t xml:space="preserve"> </w:t>
      </w:r>
      <w:r>
        <w:t xml:space="preserve"> </w:t>
      </w:r>
      <w:r>
        <w:t xml:space="preserve">Shall have the superintendent of the school administrative unit in which the private school is located serve as the secretary ex officio if the school administrative unit in which the private school is located is represented on the joint committee.  If the school administrative unit in which the private school is located is not a member of the joint committee, the joint committee shall select a superintendent from one of its participating school administrative units as secretary ex officio.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806,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115. CONTRACTS FOR SCHOOL PRIVILEGES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115. CONTRACTS FOR SCHOOL PRIVILEGES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115. CONTRACTS FOR SCHOOL PRIVILEGES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