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Publicly Supported Private Secondary School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342, §2 (NEW). PL 2011, c. 344,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§3061. Publicly Supported Private Secondary School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Publicly Supported Private Secondary School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§3061. PUBLICLY SUPPORTED PRIVATE SECONDARY SCHOOL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