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§5802-A. Pilot project for state 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§5802-A. Pilot project for state 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§5802-A. PILOT PROJECT FOR STATE 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