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§7412. Maine Educational Center for the Deaf and Hard of Hearing and the Governor Baxter School for the Deaf Student Trust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§7412. Maine Educational Center for the Deaf and Hard of Hearing and the Governor Baxter School for the Deaf Student Trust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§7412. MAINE EDUCATIONAL CENTER FOR THE DEAF AND HARD OF HEARING AND THE GOVERNOR BAXTER SCHOOL FOR THE DEAF STUDENT TRUST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