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1013</w:t>
        <w:t xml:space="preserve">.  </w:t>
      </w:r>
      <w:r>
        <w:rPr>
          <w:b/>
        </w:rPr>
        <w:t xml:space="preserve">Exclusion of pupils on account of filth or disease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693, §§1,8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§1013. Exclusion of pupils on account of filth or disease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§1013. Exclusion of pupils on account of filth or disease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 §1013. EXCLUSION OF PUPILS ON ACCOUNT OF FILTH OR DISEASE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