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64</w:t>
        <w:t xml:space="preserve">.  </w:t>
      </w:r>
      <w:r>
        <w:rPr>
          <w:b/>
        </w:rPr>
        <w:t xml:space="preserve">Assessment for capital outla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95 (AMD). PL 1973, c. 571, §35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64. Assessment for capital outla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64. Assessment for capital outla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464. ASSESSMENT FOR CAPITAL OUTLA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