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1474</w:t>
        <w:t xml:space="preserve">.  </w:t>
      </w:r>
      <w:r>
        <w:rPr>
          <w:b/>
        </w:rPr>
        <w:t xml:space="preserve">Payment for school buildings on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§37 (AMD). PL 1975, c. 771, §179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§1474. Payment for school buildings on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§1474. Payment for school buildings on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§1474. PAYMENT FOR SCHOOL BUILDINGS ON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