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1457-A</w:t>
      </w:r>
    </w:p>
    <w:p>
      <w:pPr>
        <w:jc w:val="center"/>
        <w:ind w:start="360"/>
        <w:spacing w:before="300" w:after="300"/>
      </w:pPr>
      <w:r>
        <w:rPr>
          <w:b/>
        </w:rPr>
        <w:t xml:space="preserve">CONGREGATE HOUSING FOR MAINE'S ELDERLY</w:t>
      </w:r>
    </w:p>
    <w:p>
      <w:pPr>
        <w:jc w:val="both"/>
        <w:spacing w:before="100" w:after="100"/>
        <w:ind w:start="1080" w:hanging="720"/>
      </w:pPr>
      <w:r>
        <w:rPr>
          <w:b/>
        </w:rPr>
        <w:t>§</w:t>
        <w:t>5151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717, §1 (NEW). PL 1983, c. 695, §1 (AMD). PL 1995, c. 670, §A3 (RP). PL 1995, c. 670, §D5 (AFF). </w:t>
      </w:r>
    </w:p>
    <w:p>
      <w:pPr>
        <w:jc w:val="both"/>
        <w:spacing w:before="100" w:after="100"/>
        <w:ind w:start="1080" w:hanging="720"/>
      </w:pPr>
      <w:r>
        <w:rPr>
          <w:b/>
        </w:rPr>
        <w:t>§</w:t>
        <w:t>5152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717, §1 (NEW). PL 1983, c. 695, §2 (RPR). PL 1995, c. 670, §A3 (RP). PL 1995, c. 670, §D5 (AFF). </w:t>
      </w:r>
    </w:p>
    <w:p>
      <w:pPr>
        <w:jc w:val="both"/>
        <w:spacing w:before="100" w:after="100"/>
        <w:ind w:start="1080" w:hanging="720"/>
      </w:pPr>
      <w:r>
        <w:rPr>
          <w:b/>
        </w:rPr>
        <w:t>§</w:t>
        <w:t>5153</w:t>
        <w:t xml:space="preserve">.  </w:t>
      </w:r>
      <w:r>
        <w:rPr>
          <w:b/>
        </w:rPr>
        <w:t xml:space="preserve">Administration of congregate housing services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717, §1 (NEW). PL 1983, c. 695, §3 (RPR). PL 1989, c. 329, §17 (AMD). PL 1995, c. 670, §A3 (RP). PL 1995, c. 670, §D5 (AFF). </w:t>
      </w:r>
    </w:p>
    <w:p>
      <w:pPr>
        <w:jc w:val="both"/>
        <w:spacing w:before="100" w:after="100"/>
        <w:ind w:start="1080" w:hanging="720"/>
      </w:pPr>
      <w:r>
        <w:rPr>
          <w:b/>
        </w:rPr>
        <w:t>§</w:t>
        <w:t>5154</w:t>
        <w:t xml:space="preserve">.  </w:t>
      </w:r>
      <w:r>
        <w:rPr>
          <w:b/>
        </w:rPr>
        <w:t xml:space="preserve">Voluntary certification of congregate housing services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695, §4 (NEW). PL 1989, c. 329, §18 (AMD). PL 1995, c. 670, §A3 (RP). PL 1995, c. 670, §D5 (AFF). </w:t>
      </w:r>
    </w:p>
    <w:p>
      <w:pPr>
        <w:jc w:val="both"/>
        <w:spacing w:before="100" w:after="100"/>
        <w:ind w:start="1080" w:hanging="720"/>
      </w:pPr>
      <w:r>
        <w:rPr>
          <w:b/>
        </w:rPr>
        <w:t>§</w:t>
        <w:t>5155</w:t>
        <w:t xml:space="preserve">.  </w:t>
      </w:r>
      <w:r>
        <w:rPr>
          <w:b/>
        </w:rPr>
        <w:t xml:space="preserve">Fire safety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362, §3 (NEW). PL 1995, c. 670, §A3 (RP). PL 1995, c. 670, §D5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1457-A. CONGREGATE HOUSING FOR MAINE'S ELDERLY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1457-A. CONGREGATE HOUSING FOR MAINE'S ELDERLY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1457-A. CONGREGATE HOUSING FOR MAINE'S ELDERLY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